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CDF" w:rsidRDefault="00B11CDF" w:rsidP="00B11CDF">
      <w:pPr>
        <w:jc w:val="center"/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</w:pPr>
      <w:r>
        <w:rPr>
          <w:rFonts w:ascii="Segoe UI" w:hAnsi="Segoe UI" w:cs="Segoe UI"/>
          <w:noProof/>
          <w:color w:val="212121"/>
          <w:sz w:val="23"/>
          <w:szCs w:val="23"/>
          <w:shd w:val="clear" w:color="auto" w:fill="FFFFFF"/>
          <w:lang w:val="el-GR" w:eastAsia="el-GR"/>
        </w:rPr>
        <w:drawing>
          <wp:inline distT="0" distB="0" distL="0" distR="0">
            <wp:extent cx="3375660" cy="3649980"/>
            <wp:effectExtent l="0" t="0" r="0" b="7620"/>
            <wp:docPr id="967690871" name="Εικόνα 1" descr="Εικόνα που περιέχει φορητός υπολογιστής, άτομο, εσωτερικός χώρος, υπολογιστής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690871" name="Εικόνα 1" descr="Εικόνα που περιέχει φορητός υπολογιστής, άτομο, εσωτερικός χώρος, υπολογιστής&#10;&#10;Περιγραφή που δημιουργήθηκε αυτόματα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4861" t="16057" r="16242" b="28214"/>
                    <a:stretch/>
                  </pic:blipFill>
                  <pic:spPr bwMode="auto">
                    <a:xfrm>
                      <a:off x="0" y="0"/>
                      <a:ext cx="3375660" cy="3649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11CDF" w:rsidRDefault="00B11CDF" w:rsidP="000D6E00">
      <w:pPr>
        <w:jc w:val="both"/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</w:pPr>
    </w:p>
    <w:p w:rsidR="00247F90" w:rsidRDefault="00FA3A2A" w:rsidP="000D6E00">
      <w:pPr>
        <w:jc w:val="both"/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</w:pPr>
      <w:r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 xml:space="preserve">Ο Χρήστος-Νικόλαος Αναγνωστόπουλος </w:t>
      </w:r>
      <w:r w:rsidR="006B3979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>είναι Καθηγητής Πληροφορικής</w:t>
      </w:r>
      <w:r w:rsidR="00247F90" w:rsidRPr="00247F90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 xml:space="preserve">, </w:t>
      </w:r>
      <w:r w:rsidR="005463E4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>Δ</w:t>
      </w:r>
      <w:r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 xml:space="preserve">ιευθυντής του Εργαστηρίου Ευφυών Συστημάτων </w:t>
      </w:r>
      <w:r w:rsidR="00D01CA0" w:rsidRPr="00FA3A2A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>(</w:t>
      </w:r>
      <w:proofErr w:type="spellStart"/>
      <w:r w:rsidR="00D01CA0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i</w:t>
      </w:r>
      <w:proofErr w:type="spellEnd"/>
      <w:r w:rsidR="00D01CA0" w:rsidRPr="00FA3A2A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>-</w:t>
      </w:r>
      <w:r w:rsidR="00D01CA0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lab</w:t>
      </w:r>
      <w:r w:rsidR="00D01CA0" w:rsidRPr="00FA3A2A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>.</w:t>
      </w:r>
      <w:proofErr w:type="spellStart"/>
      <w:r w:rsidR="00D01CA0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aegean</w:t>
      </w:r>
      <w:proofErr w:type="spellEnd"/>
      <w:r w:rsidR="00D01CA0" w:rsidRPr="00FA3A2A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>.</w:t>
      </w:r>
      <w:proofErr w:type="spellStart"/>
      <w:r w:rsidR="00D01CA0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gr</w:t>
      </w:r>
      <w:proofErr w:type="spellEnd"/>
      <w:r w:rsidR="00D01CA0" w:rsidRPr="00FA3A2A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 xml:space="preserve">) </w:t>
      </w:r>
      <w:r w:rsidR="00247F90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 xml:space="preserve">και του ΠΜΣ μέσω Έρευνας «Ευφυή Συστήματα Πληροφορικής» </w:t>
      </w:r>
      <w:r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>του Τμήματος Πολιτισμικής Τεχνολογίας και Επικοινωνίας του Πανεπιστημίου Αιγαίου</w:t>
      </w:r>
      <w:r w:rsidR="00CF40DF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 xml:space="preserve">. </w:t>
      </w:r>
      <w:r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 xml:space="preserve">Είναι κάτοχος Διπλώματος Μηχανολόγου Μηχανικού και Διδακτορικού Διπλώματος Ηλεκτρολόγου Μηχανικού και Μηχανικού Υπολογιστών από το Εθνικό Μετσόβιο Πολυτεχνείο. </w:t>
      </w:r>
    </w:p>
    <w:p w:rsidR="00106110" w:rsidRDefault="00247F90" w:rsidP="000D6E00">
      <w:pPr>
        <w:jc w:val="both"/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</w:pPr>
      <w:r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 xml:space="preserve">Το Εργαστήριο Ευφυών Συστημάτων το οποίο διευθύνει ερευνά και εξελίσσει το πεδίο της Ψηφιακής Πολιτισμικής Κληρονομιάς,με </w:t>
      </w:r>
      <w:r w:rsidRPr="00D01CA0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>χρήση σύγχρονων τεχνολογιών</w:t>
      </w:r>
      <w:r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 xml:space="preserve"> αποτύπωσης</w:t>
      </w:r>
      <w:r w:rsidRPr="00D01CA0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 xml:space="preserve">, </w:t>
      </w:r>
      <w:r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>τεκμηρίωσης</w:t>
      </w:r>
      <w:r w:rsidRPr="00D01CA0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 xml:space="preserve">, </w:t>
      </w:r>
      <w:r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>ψηφιακής αποκατάστασης και ανάδειξης πολιτιστικού αποθέματος</w:t>
      </w:r>
      <w:r w:rsidRPr="00D01CA0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>.</w:t>
      </w:r>
      <w:r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 xml:space="preserve"> Ο ίδιος έχε</w:t>
      </w:r>
      <w:r w:rsidR="00FA3A2A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 xml:space="preserve">ι μεγάλη εμπειρία σε </w:t>
      </w:r>
      <w:r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 xml:space="preserve">συντονισμό </w:t>
      </w:r>
      <w:proofErr w:type="spellStart"/>
      <w:r w:rsidR="00FA3A2A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>έργ</w:t>
      </w:r>
      <w:r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>ων</w:t>
      </w:r>
      <w:r w:rsidR="00106110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>π</w:t>
      </w:r>
      <w:r w:rsidR="00106110" w:rsidRPr="00106110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>ολυτροπικής</w:t>
      </w:r>
      <w:proofErr w:type="spellEnd"/>
      <w:r w:rsidR="00106110" w:rsidRPr="00106110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 xml:space="preserve"> καταγραφής, </w:t>
      </w:r>
      <w:r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 xml:space="preserve">ψηφιοποίησης, </w:t>
      </w:r>
      <w:r w:rsidR="00106110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>α</w:t>
      </w:r>
      <w:r w:rsidR="00106110" w:rsidRPr="00106110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 xml:space="preserve">ποτύπωσης, </w:t>
      </w:r>
      <w:r w:rsidR="00106110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>τ</w:t>
      </w:r>
      <w:r w:rsidR="00106110" w:rsidRPr="00106110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>εκμηρίωσης</w:t>
      </w:r>
      <w:r w:rsidR="008245EB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 xml:space="preserve">, διαχείρισης </w:t>
      </w:r>
      <w:r w:rsidR="00106110" w:rsidRPr="00106110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 xml:space="preserve">και </w:t>
      </w:r>
      <w:r w:rsidR="00D01CA0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>α</w:t>
      </w:r>
      <w:r w:rsidR="00106110" w:rsidRPr="00106110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 xml:space="preserve">νάδειξης </w:t>
      </w:r>
      <w:r w:rsidR="00106110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 xml:space="preserve">Πολιτισμικής Κληρονομιάς όπως: </w:t>
      </w:r>
    </w:p>
    <w:p w:rsidR="00106110" w:rsidRPr="00603B65" w:rsidRDefault="00106110" w:rsidP="000D6E00">
      <w:pPr>
        <w:pStyle w:val="a3"/>
        <w:numPr>
          <w:ilvl w:val="0"/>
          <w:numId w:val="1"/>
        </w:numPr>
        <w:jc w:val="both"/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</w:pPr>
      <w:r w:rsidRPr="00603B65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>Δ</w:t>
      </w:r>
      <w:r w:rsidR="00FA3A2A" w:rsidRPr="00603B65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 xml:space="preserve">ιαχείρισης </w:t>
      </w:r>
      <w:r w:rsidRPr="00603B65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 xml:space="preserve">και προβολής </w:t>
      </w:r>
      <w:r w:rsidR="00FA3A2A" w:rsidRPr="00603B65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>Πολιτισμικής</w:t>
      </w:r>
      <w:r w:rsidR="00CF40DF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>/Θρησκευτικής</w:t>
      </w:r>
      <w:r w:rsidR="00FA3A2A" w:rsidRPr="00603B65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 xml:space="preserve"> Κληρονομιάς που αφορούν έντυπο</w:t>
      </w:r>
      <w:r w:rsidRPr="00603B65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 xml:space="preserve"> και </w:t>
      </w:r>
      <w:r w:rsidR="00FA3A2A" w:rsidRPr="00603B65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>οπτικοακουστικό περιεχόμενο</w:t>
      </w:r>
      <w:r w:rsidRPr="00603B65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 xml:space="preserve">. </w:t>
      </w:r>
    </w:p>
    <w:p w:rsidR="00FA3A2A" w:rsidRPr="00603B65" w:rsidRDefault="00106110" w:rsidP="000D6E00">
      <w:pPr>
        <w:pStyle w:val="a3"/>
        <w:numPr>
          <w:ilvl w:val="0"/>
          <w:numId w:val="1"/>
        </w:numPr>
        <w:jc w:val="both"/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</w:pPr>
      <w:r w:rsidRPr="00603B65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>Α</w:t>
      </w:r>
      <w:r w:rsidR="00FA3A2A" w:rsidRPr="00603B65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>νάδειξη</w:t>
      </w:r>
      <w:r w:rsidRPr="00603B65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>ς</w:t>
      </w:r>
      <w:r w:rsidR="00E21CA1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>μ</w:t>
      </w:r>
      <w:r w:rsidR="00FA3A2A" w:rsidRPr="00603B65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>νημείων μικρής</w:t>
      </w:r>
      <w:r w:rsidR="00D01CA0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>/</w:t>
      </w:r>
      <w:r w:rsidR="00FA3A2A" w:rsidRPr="00603B65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>μεγάλης κλίμακας</w:t>
      </w:r>
      <w:r w:rsidR="00472D0A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 xml:space="preserve">, καθώς </w:t>
      </w:r>
      <w:r w:rsidR="00603B65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>και ανασκαφικής έρευνας</w:t>
      </w:r>
      <w:r w:rsidR="00E21CA1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>,</w:t>
      </w:r>
      <w:r w:rsidR="00FA3A2A" w:rsidRPr="00603B65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 xml:space="preserve"> με χρήση νέων τεχνολογιών αποτύπωσης (</w:t>
      </w:r>
      <w:proofErr w:type="spellStart"/>
      <w:r w:rsidR="00FA3A2A" w:rsidRPr="00603B65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>aerial</w:t>
      </w:r>
      <w:proofErr w:type="spellEnd"/>
      <w:r w:rsidR="00FA3A2A" w:rsidRPr="00603B65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>/</w:t>
      </w:r>
      <w:proofErr w:type="spellStart"/>
      <w:r w:rsidR="00FA3A2A" w:rsidRPr="00603B65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>terrestrialscanning</w:t>
      </w:r>
      <w:proofErr w:type="spellEnd"/>
      <w:r w:rsidR="00FA3A2A" w:rsidRPr="00603B65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>)</w:t>
      </w:r>
      <w:r w:rsidRPr="00603B65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 xml:space="preserve">, προβολής και τεκμηρίωσης με μικτή πραγματικότητασυμβάλλοντας στη διάσωση, ανάδειξη και </w:t>
      </w:r>
      <w:r w:rsidR="00FA3A2A" w:rsidRPr="00603B65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 xml:space="preserve"> ψηφιακή ανακατασκευή </w:t>
      </w:r>
      <w:r w:rsidRPr="00603B65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 xml:space="preserve">τους. </w:t>
      </w:r>
    </w:p>
    <w:p w:rsidR="00FA3A2A" w:rsidRPr="00603B65" w:rsidRDefault="00106110" w:rsidP="000D6E00">
      <w:pPr>
        <w:pStyle w:val="a3"/>
        <w:numPr>
          <w:ilvl w:val="0"/>
          <w:numId w:val="1"/>
        </w:numPr>
        <w:jc w:val="both"/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</w:pPr>
      <w:r w:rsidRPr="00603B65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 xml:space="preserve">Ψηφιοποίησης υλικής και άυλης εκκλησιαστικής </w:t>
      </w:r>
      <w:r w:rsidR="000D6E00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 xml:space="preserve">κληρονομιάς </w:t>
      </w:r>
      <w:r w:rsidRPr="00603B65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>με σύγχρονα μέσα και μεθόδους όπως φορητούς 3Δ σαρωτές, φωτογραμμετρία, και φωτογράφιση υπέρ-ανάλυσης.</w:t>
      </w:r>
    </w:p>
    <w:p w:rsidR="00FA3A2A" w:rsidRPr="00603B65" w:rsidRDefault="00106110" w:rsidP="000D6E00">
      <w:pPr>
        <w:pStyle w:val="a3"/>
        <w:numPr>
          <w:ilvl w:val="0"/>
          <w:numId w:val="1"/>
        </w:numPr>
        <w:jc w:val="both"/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</w:pPr>
      <w:r w:rsidRPr="00603B65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lastRenderedPageBreak/>
        <w:t xml:space="preserve">Καταγραφής και </w:t>
      </w:r>
      <w:r w:rsidR="000D6E00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>σχεδιασμού</w:t>
      </w:r>
      <w:r w:rsidRPr="00603B65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 xml:space="preserve"> πολιτισμικών</w:t>
      </w:r>
      <w:r w:rsidR="000D6E00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>/τουριστικών</w:t>
      </w:r>
      <w:r w:rsidRPr="00603B65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 xml:space="preserve"> διαδρομών, </w:t>
      </w:r>
      <w:r w:rsidR="00603B65" w:rsidRPr="00603B65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 xml:space="preserve">ψηφιακής </w:t>
      </w:r>
      <w:r w:rsidR="00D01CA0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 xml:space="preserve">περιήγησης και </w:t>
      </w:r>
      <w:r w:rsidR="00603B65" w:rsidRPr="00603B65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>αφήγησης (</w:t>
      </w:r>
      <w:proofErr w:type="spellStart"/>
      <w:r w:rsidR="00603B65" w:rsidRPr="00603B65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>digitalstorytelling</w:t>
      </w:r>
      <w:proofErr w:type="spellEnd"/>
      <w:r w:rsidR="00603B65" w:rsidRPr="00603B65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>), εξατομικευμένη</w:t>
      </w:r>
      <w:r w:rsidR="00D01CA0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>ς</w:t>
      </w:r>
      <w:r w:rsidR="00603B65" w:rsidRPr="00603B65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 xml:space="preserve"> εμπειρία</w:t>
      </w:r>
      <w:r w:rsidR="000D6E00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>ς</w:t>
      </w:r>
      <w:r w:rsidR="00603B65" w:rsidRPr="00603B65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 xml:space="preserve"> χρήστη και παιχν</w:t>
      </w:r>
      <w:r w:rsidR="00D01CA0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>ιδιών</w:t>
      </w:r>
      <w:r w:rsidR="00603B65" w:rsidRPr="00603B65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 xml:space="preserve"> σοβαρού σκοπού (</w:t>
      </w:r>
      <w:r w:rsidR="00603B65" w:rsidRPr="00603B65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s</w:t>
      </w:r>
      <w:proofErr w:type="spellStart"/>
      <w:r w:rsidR="00603B65" w:rsidRPr="00603B65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>eriousgames</w:t>
      </w:r>
      <w:proofErr w:type="spellEnd"/>
      <w:r w:rsidR="00603B65" w:rsidRPr="00603B65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>).</w:t>
      </w:r>
    </w:p>
    <w:p w:rsidR="00247F90" w:rsidRPr="00247F90" w:rsidRDefault="00603B65" w:rsidP="000D6E00">
      <w:pPr>
        <w:jc w:val="both"/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</w:pPr>
      <w:r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>Σταπλαίσιατωνανωτέρω</w:t>
      </w:r>
      <w:r w:rsidR="009C58D3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 xml:space="preserve"> έργων</w:t>
      </w:r>
      <w:r w:rsidRPr="00603B65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>,</w:t>
      </w:r>
      <w:r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 xml:space="preserve"> έχει </w:t>
      </w:r>
      <w:r w:rsidR="00CF40DF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>συγγράψει</w:t>
      </w:r>
      <w:r w:rsidR="00C46ADA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>άνω των 200</w:t>
      </w:r>
      <w:r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 xml:space="preserve"> επιστημονικών δημοσιεύσεων σε διεθνή επιστημονικά συνέδρια και έγκριτα περιοδικά.</w:t>
      </w:r>
      <w:r w:rsidR="005463E4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>Παράλληλα, από το 2003 έως σήμερα, έχει διδάξει πλήθος μαθημάτων που αφορούν το αντικείμενο του Ψηφιακού Πολιτισμού σε Προπτυχιακό επίπεδο</w:t>
      </w:r>
      <w:r w:rsidR="00CF40DF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>,</w:t>
      </w:r>
      <w:r w:rsidR="005463E4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 xml:space="preserve"> αλλά και σε Μεταπτυχιακά Προγράμματα Σπουδών</w:t>
      </w:r>
      <w:r w:rsidR="00CF40DF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>,</w:t>
      </w:r>
      <w:r w:rsidR="005463E4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 xml:space="preserve"> όπως στα ΠΜΣ «Πολιτισμική Πληροφορική» (Πανεπιστήμιο Αιγαίου), «Ψηφιακός Πολιτισμός» (Πανεπιστήμιο Πειραιώς) και «Δια</w:t>
      </w:r>
      <w:r w:rsidR="006801AC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>χείρισ</w:t>
      </w:r>
      <w:r w:rsidR="005463E4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 xml:space="preserve">η Μνημείων» </w:t>
      </w:r>
      <w:r w:rsidR="00CF40DF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>(</w:t>
      </w:r>
      <w:r w:rsidR="005463E4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>Εθνι</w:t>
      </w:r>
      <w:r w:rsidR="00CF40DF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>κό</w:t>
      </w:r>
      <w:r w:rsidR="005463E4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 xml:space="preserve"> Καποδιστριακ</w:t>
      </w:r>
      <w:r w:rsidR="00CF40DF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>ό</w:t>
      </w:r>
      <w:r w:rsidR="005463E4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 xml:space="preserve"> Πανεπιστ</w:t>
      </w:r>
      <w:r w:rsidR="00CF40DF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 xml:space="preserve">ήμιο </w:t>
      </w:r>
      <w:r w:rsidR="005463E4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>Αθηνών</w:t>
      </w:r>
      <w:r w:rsidR="00CF40DF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>)</w:t>
      </w:r>
      <w:r w:rsidR="005463E4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 xml:space="preserve">. </w:t>
      </w:r>
      <w:r w:rsidR="00C46ADA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 xml:space="preserve">Από το 2020 συγκαταλέγεται </w:t>
      </w:r>
      <w:r w:rsidR="00247F90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 xml:space="preserve">στη λίστα </w:t>
      </w:r>
      <w:r w:rsidR="00C46ADA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 xml:space="preserve">του 2% των πλέον </w:t>
      </w:r>
      <w:proofErr w:type="spellStart"/>
      <w:r w:rsidR="00C46ADA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>επιδραστικών</w:t>
      </w:r>
      <w:proofErr w:type="spellEnd"/>
      <w:r w:rsidR="00C46ADA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 xml:space="preserve"> ερευνητών στο χώρο της Τεχνητής Νοημοσύνης και Επεξεργασίας Εικόνας</w:t>
      </w:r>
      <w:r w:rsidR="00C46ADA" w:rsidRPr="00C46ADA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 xml:space="preserve"> (</w:t>
      </w:r>
      <w:r w:rsidR="00C46ADA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n-US"/>
        </w:rPr>
        <w:t>StanfordUniversity</w:t>
      </w:r>
      <w:r w:rsidR="00C46ADA" w:rsidRPr="00C46ADA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 xml:space="preserve">, </w:t>
      </w:r>
      <w:r w:rsidR="00C46ADA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n-US"/>
        </w:rPr>
        <w:t>Elsevier</w:t>
      </w:r>
      <w:r w:rsidR="00C46ADA" w:rsidRPr="00C46ADA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>)</w:t>
      </w:r>
      <w:r w:rsidR="00C46ADA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 xml:space="preserve">, βάσει των </w:t>
      </w:r>
      <w:proofErr w:type="spellStart"/>
      <w:r w:rsidR="00C46ADA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>ετεροαναφορών</w:t>
      </w:r>
      <w:proofErr w:type="spellEnd"/>
      <w:r w:rsidR="00C46ADA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 xml:space="preserve"> που έχει λάβει το έργο του</w:t>
      </w:r>
      <w:r w:rsidR="00C46ADA" w:rsidRPr="00C46ADA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>.</w:t>
      </w:r>
    </w:p>
    <w:p w:rsidR="001A7ED8" w:rsidRPr="00247F90" w:rsidRDefault="00247F90" w:rsidP="00C46ADA">
      <w:pPr>
        <w:jc w:val="both"/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</w:pPr>
      <w:r w:rsidRPr="00247F90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>Περισσότερες πληροφορίες σχετικά με την ερευνητική δραστηριότητα μπορούν να αναζητηθούν στους παρακάτω συνδέσμους</w:t>
      </w:r>
      <w:r w:rsidR="001A7ED8" w:rsidRPr="00247F90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l-GR"/>
        </w:rPr>
        <w:t xml:space="preserve">: </w:t>
      </w:r>
    </w:p>
    <w:p w:rsidR="00247F90" w:rsidRPr="00247F90" w:rsidRDefault="00A15480" w:rsidP="00C46ADA">
      <w:pPr>
        <w:jc w:val="both"/>
        <w:rPr>
          <w:rStyle w:val="-"/>
          <w:lang w:val="el-GR"/>
        </w:rPr>
      </w:pPr>
      <w:hyperlink r:id="rId6" w:history="1">
        <w:r w:rsidR="00247F90" w:rsidRPr="00247F90">
          <w:rPr>
            <w:rStyle w:val="-"/>
          </w:rPr>
          <w:t>https</w:t>
        </w:r>
        <w:r w:rsidR="00247F90" w:rsidRPr="00247F90">
          <w:rPr>
            <w:rStyle w:val="-"/>
            <w:lang w:val="el-GR"/>
          </w:rPr>
          <w:t>://</w:t>
        </w:r>
        <w:proofErr w:type="spellStart"/>
        <w:r w:rsidR="00247F90" w:rsidRPr="00247F90">
          <w:rPr>
            <w:rStyle w:val="-"/>
          </w:rPr>
          <w:t>i</w:t>
        </w:r>
        <w:proofErr w:type="spellEnd"/>
        <w:r w:rsidR="00247F90" w:rsidRPr="00247F90">
          <w:rPr>
            <w:rStyle w:val="-"/>
            <w:lang w:val="el-GR"/>
          </w:rPr>
          <w:t>-</w:t>
        </w:r>
        <w:r w:rsidR="00247F90" w:rsidRPr="00247F90">
          <w:rPr>
            <w:rStyle w:val="-"/>
          </w:rPr>
          <w:t>lab</w:t>
        </w:r>
        <w:r w:rsidR="00247F90" w:rsidRPr="00247F90">
          <w:rPr>
            <w:rStyle w:val="-"/>
            <w:lang w:val="el-GR"/>
          </w:rPr>
          <w:t>.</w:t>
        </w:r>
        <w:proofErr w:type="spellStart"/>
        <w:r w:rsidR="00247F90" w:rsidRPr="00247F90">
          <w:rPr>
            <w:rStyle w:val="-"/>
          </w:rPr>
          <w:t>aegean</w:t>
        </w:r>
        <w:proofErr w:type="spellEnd"/>
        <w:r w:rsidR="00247F90" w:rsidRPr="00247F90">
          <w:rPr>
            <w:rStyle w:val="-"/>
            <w:lang w:val="el-GR"/>
          </w:rPr>
          <w:t>.</w:t>
        </w:r>
        <w:proofErr w:type="spellStart"/>
        <w:r w:rsidR="00247F90" w:rsidRPr="00247F90">
          <w:rPr>
            <w:rStyle w:val="-"/>
          </w:rPr>
          <w:t>gr</w:t>
        </w:r>
        <w:proofErr w:type="spellEnd"/>
        <w:r w:rsidR="00247F90" w:rsidRPr="00247F90">
          <w:rPr>
            <w:rStyle w:val="-"/>
            <w:lang w:val="el-GR"/>
          </w:rPr>
          <w:t>/</w:t>
        </w:r>
      </w:hyperlink>
    </w:p>
    <w:p w:rsidR="00247F90" w:rsidRPr="00247F90" w:rsidRDefault="00A15480" w:rsidP="00C46ADA">
      <w:pPr>
        <w:jc w:val="both"/>
        <w:rPr>
          <w:rStyle w:val="-"/>
          <w:lang w:val="el-GR"/>
        </w:rPr>
      </w:pPr>
      <w:hyperlink r:id="rId7" w:history="1">
        <w:r w:rsidR="001A7ED8" w:rsidRPr="00247F90">
          <w:rPr>
            <w:rStyle w:val="-"/>
          </w:rPr>
          <w:t>https</w:t>
        </w:r>
        <w:r w:rsidR="001A7ED8" w:rsidRPr="00247F90">
          <w:rPr>
            <w:rStyle w:val="-"/>
            <w:lang w:val="el-GR"/>
          </w:rPr>
          <w:t>://</w:t>
        </w:r>
        <w:r w:rsidR="001A7ED8" w:rsidRPr="00247F90">
          <w:rPr>
            <w:rStyle w:val="-"/>
          </w:rPr>
          <w:t>www</w:t>
        </w:r>
        <w:r w:rsidR="001A7ED8" w:rsidRPr="00247F90">
          <w:rPr>
            <w:rStyle w:val="-"/>
            <w:lang w:val="el-GR"/>
          </w:rPr>
          <w:t>.</w:t>
        </w:r>
        <w:proofErr w:type="spellStart"/>
        <w:r w:rsidR="001A7ED8" w:rsidRPr="00247F90">
          <w:rPr>
            <w:rStyle w:val="-"/>
          </w:rPr>
          <w:t>researchgate</w:t>
        </w:r>
        <w:proofErr w:type="spellEnd"/>
        <w:r w:rsidR="001A7ED8" w:rsidRPr="00247F90">
          <w:rPr>
            <w:rStyle w:val="-"/>
            <w:lang w:val="el-GR"/>
          </w:rPr>
          <w:t>.</w:t>
        </w:r>
        <w:r w:rsidR="001A7ED8" w:rsidRPr="00247F90">
          <w:rPr>
            <w:rStyle w:val="-"/>
          </w:rPr>
          <w:t>net</w:t>
        </w:r>
        <w:r w:rsidR="001A7ED8" w:rsidRPr="00247F90">
          <w:rPr>
            <w:rStyle w:val="-"/>
            <w:lang w:val="el-GR"/>
          </w:rPr>
          <w:t>/</w:t>
        </w:r>
        <w:r w:rsidR="001A7ED8" w:rsidRPr="00247F90">
          <w:rPr>
            <w:rStyle w:val="-"/>
          </w:rPr>
          <w:t>profile</w:t>
        </w:r>
        <w:r w:rsidR="001A7ED8" w:rsidRPr="00247F90">
          <w:rPr>
            <w:rStyle w:val="-"/>
            <w:lang w:val="el-GR"/>
          </w:rPr>
          <w:t>/</w:t>
        </w:r>
        <w:r w:rsidR="001A7ED8" w:rsidRPr="00247F90">
          <w:rPr>
            <w:rStyle w:val="-"/>
          </w:rPr>
          <w:t>Christos</w:t>
        </w:r>
        <w:r w:rsidR="001A7ED8" w:rsidRPr="00247F90">
          <w:rPr>
            <w:rStyle w:val="-"/>
            <w:lang w:val="el-GR"/>
          </w:rPr>
          <w:t>-</w:t>
        </w:r>
        <w:proofErr w:type="spellStart"/>
        <w:r w:rsidR="001A7ED8" w:rsidRPr="00247F90">
          <w:rPr>
            <w:rStyle w:val="-"/>
          </w:rPr>
          <w:t>Nikolaos</w:t>
        </w:r>
        <w:proofErr w:type="spellEnd"/>
        <w:r w:rsidR="001A7ED8" w:rsidRPr="00247F90">
          <w:rPr>
            <w:rStyle w:val="-"/>
            <w:lang w:val="el-GR"/>
          </w:rPr>
          <w:t>_</w:t>
        </w:r>
        <w:proofErr w:type="spellStart"/>
        <w:r w:rsidR="001A7ED8" w:rsidRPr="00247F90">
          <w:rPr>
            <w:rStyle w:val="-"/>
          </w:rPr>
          <w:t>Anagnostopoulos</w:t>
        </w:r>
        <w:proofErr w:type="spellEnd"/>
      </w:hyperlink>
    </w:p>
    <w:p w:rsidR="001A7ED8" w:rsidRPr="001110EA" w:rsidRDefault="00A15480" w:rsidP="00C46ADA">
      <w:pPr>
        <w:jc w:val="both"/>
        <w:rPr>
          <w:rStyle w:val="-"/>
          <w:lang w:val="el-GR"/>
        </w:rPr>
      </w:pPr>
      <w:hyperlink r:id="rId8" w:history="1">
        <w:r w:rsidR="001A7ED8" w:rsidRPr="00247F90">
          <w:rPr>
            <w:rStyle w:val="-"/>
          </w:rPr>
          <w:t>https</w:t>
        </w:r>
        <w:r w:rsidR="001A7ED8" w:rsidRPr="001110EA">
          <w:rPr>
            <w:rStyle w:val="-"/>
            <w:lang w:val="el-GR"/>
          </w:rPr>
          <w:t>://</w:t>
        </w:r>
        <w:proofErr w:type="spellStart"/>
        <w:r w:rsidR="001A7ED8" w:rsidRPr="00247F90">
          <w:rPr>
            <w:rStyle w:val="-"/>
          </w:rPr>
          <w:t>aegean</w:t>
        </w:r>
        <w:proofErr w:type="spellEnd"/>
        <w:r w:rsidR="001A7ED8" w:rsidRPr="001110EA">
          <w:rPr>
            <w:rStyle w:val="-"/>
            <w:lang w:val="el-GR"/>
          </w:rPr>
          <w:t>.</w:t>
        </w:r>
        <w:r w:rsidR="001A7ED8" w:rsidRPr="00247F90">
          <w:rPr>
            <w:rStyle w:val="-"/>
          </w:rPr>
          <w:t>academia</w:t>
        </w:r>
        <w:r w:rsidR="001A7ED8" w:rsidRPr="001110EA">
          <w:rPr>
            <w:rStyle w:val="-"/>
            <w:lang w:val="el-GR"/>
          </w:rPr>
          <w:t>.</w:t>
        </w:r>
        <w:proofErr w:type="spellStart"/>
        <w:r w:rsidR="001A7ED8" w:rsidRPr="00247F90">
          <w:rPr>
            <w:rStyle w:val="-"/>
          </w:rPr>
          <w:t>edu</w:t>
        </w:r>
        <w:proofErr w:type="spellEnd"/>
        <w:r w:rsidR="001A7ED8" w:rsidRPr="001110EA">
          <w:rPr>
            <w:rStyle w:val="-"/>
            <w:lang w:val="el-GR"/>
          </w:rPr>
          <w:t>/</w:t>
        </w:r>
        <w:proofErr w:type="spellStart"/>
        <w:r w:rsidR="001A7ED8" w:rsidRPr="00247F90">
          <w:rPr>
            <w:rStyle w:val="-"/>
          </w:rPr>
          <w:t>ChristosNikolaosAnagnostopoulos</w:t>
        </w:r>
        <w:proofErr w:type="spellEnd"/>
      </w:hyperlink>
    </w:p>
    <w:p w:rsidR="00D65A51" w:rsidRPr="001110EA" w:rsidRDefault="00A15480" w:rsidP="000D6E00">
      <w:pPr>
        <w:jc w:val="both"/>
        <w:rPr>
          <w:rStyle w:val="-"/>
          <w:lang w:val="el-GR"/>
        </w:rPr>
      </w:pPr>
      <w:hyperlink r:id="rId9" w:history="1">
        <w:r w:rsidR="001A7ED8" w:rsidRPr="00247F90">
          <w:rPr>
            <w:rStyle w:val="-"/>
          </w:rPr>
          <w:t>https</w:t>
        </w:r>
        <w:r w:rsidR="001A7ED8" w:rsidRPr="001110EA">
          <w:rPr>
            <w:rStyle w:val="-"/>
            <w:lang w:val="el-GR"/>
          </w:rPr>
          <w:t>://</w:t>
        </w:r>
        <w:r w:rsidR="001A7ED8" w:rsidRPr="00247F90">
          <w:rPr>
            <w:rStyle w:val="-"/>
          </w:rPr>
          <w:t>scholar</w:t>
        </w:r>
        <w:r w:rsidR="001A7ED8" w:rsidRPr="001110EA">
          <w:rPr>
            <w:rStyle w:val="-"/>
            <w:lang w:val="el-GR"/>
          </w:rPr>
          <w:t>.</w:t>
        </w:r>
        <w:proofErr w:type="spellStart"/>
        <w:r w:rsidR="001A7ED8" w:rsidRPr="00247F90">
          <w:rPr>
            <w:rStyle w:val="-"/>
          </w:rPr>
          <w:t>google</w:t>
        </w:r>
        <w:proofErr w:type="spellEnd"/>
        <w:r w:rsidR="001A7ED8" w:rsidRPr="001110EA">
          <w:rPr>
            <w:rStyle w:val="-"/>
            <w:lang w:val="el-GR"/>
          </w:rPr>
          <w:t>.</w:t>
        </w:r>
        <w:r w:rsidR="001A7ED8" w:rsidRPr="00247F90">
          <w:rPr>
            <w:rStyle w:val="-"/>
          </w:rPr>
          <w:t>com</w:t>
        </w:r>
        <w:r w:rsidR="001A7ED8" w:rsidRPr="001110EA">
          <w:rPr>
            <w:rStyle w:val="-"/>
            <w:lang w:val="el-GR"/>
          </w:rPr>
          <w:t>/</w:t>
        </w:r>
        <w:r w:rsidR="001A7ED8" w:rsidRPr="00247F90">
          <w:rPr>
            <w:rStyle w:val="-"/>
          </w:rPr>
          <w:t>citations</w:t>
        </w:r>
        <w:r w:rsidR="001A7ED8" w:rsidRPr="001110EA">
          <w:rPr>
            <w:rStyle w:val="-"/>
            <w:lang w:val="el-GR"/>
          </w:rPr>
          <w:t>?</w:t>
        </w:r>
        <w:r w:rsidR="001A7ED8" w:rsidRPr="00247F90">
          <w:rPr>
            <w:rStyle w:val="-"/>
          </w:rPr>
          <w:t>user</w:t>
        </w:r>
        <w:r w:rsidR="001A7ED8" w:rsidRPr="001110EA">
          <w:rPr>
            <w:rStyle w:val="-"/>
            <w:lang w:val="el-GR"/>
          </w:rPr>
          <w:t>=</w:t>
        </w:r>
        <w:r w:rsidR="001A7ED8" w:rsidRPr="00247F90">
          <w:rPr>
            <w:rStyle w:val="-"/>
          </w:rPr>
          <w:t>H</w:t>
        </w:r>
        <w:r w:rsidR="001A7ED8" w:rsidRPr="001110EA">
          <w:rPr>
            <w:rStyle w:val="-"/>
            <w:lang w:val="el-GR"/>
          </w:rPr>
          <w:t>5</w:t>
        </w:r>
        <w:proofErr w:type="spellStart"/>
        <w:r w:rsidR="001A7ED8" w:rsidRPr="00247F90">
          <w:rPr>
            <w:rStyle w:val="-"/>
          </w:rPr>
          <w:t>ikkF</w:t>
        </w:r>
        <w:proofErr w:type="spellEnd"/>
        <w:r w:rsidR="001A7ED8" w:rsidRPr="001110EA">
          <w:rPr>
            <w:rStyle w:val="-"/>
            <w:lang w:val="el-GR"/>
          </w:rPr>
          <w:t>8</w:t>
        </w:r>
        <w:r w:rsidR="001A7ED8" w:rsidRPr="00247F90">
          <w:rPr>
            <w:rStyle w:val="-"/>
          </w:rPr>
          <w:t>AAAAJ</w:t>
        </w:r>
        <w:r w:rsidR="001A7ED8" w:rsidRPr="001110EA">
          <w:rPr>
            <w:rStyle w:val="-"/>
            <w:lang w:val="el-GR"/>
          </w:rPr>
          <w:t>&amp;</w:t>
        </w:r>
        <w:r w:rsidR="001A7ED8" w:rsidRPr="00247F90">
          <w:rPr>
            <w:rStyle w:val="-"/>
          </w:rPr>
          <w:t>hl</w:t>
        </w:r>
        <w:r w:rsidR="001A7ED8" w:rsidRPr="001110EA">
          <w:rPr>
            <w:rStyle w:val="-"/>
            <w:lang w:val="el-GR"/>
          </w:rPr>
          <w:t>=</w:t>
        </w:r>
        <w:r w:rsidR="001A7ED8" w:rsidRPr="00247F90">
          <w:rPr>
            <w:rStyle w:val="-"/>
          </w:rPr>
          <w:t>el</w:t>
        </w:r>
      </w:hyperlink>
    </w:p>
    <w:sectPr w:rsidR="00D65A51" w:rsidRPr="001110EA" w:rsidSect="00A154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72D04"/>
    <w:multiLevelType w:val="hybridMultilevel"/>
    <w:tmpl w:val="46B85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24AA"/>
    <w:rsid w:val="000D6E00"/>
    <w:rsid w:val="00106110"/>
    <w:rsid w:val="001110EA"/>
    <w:rsid w:val="001A7ED8"/>
    <w:rsid w:val="00247F90"/>
    <w:rsid w:val="002F4225"/>
    <w:rsid w:val="00472D0A"/>
    <w:rsid w:val="004A4B65"/>
    <w:rsid w:val="005463E4"/>
    <w:rsid w:val="005A24AA"/>
    <w:rsid w:val="00603B65"/>
    <w:rsid w:val="006801AC"/>
    <w:rsid w:val="006B3979"/>
    <w:rsid w:val="00720847"/>
    <w:rsid w:val="00764FEA"/>
    <w:rsid w:val="008245EB"/>
    <w:rsid w:val="009C58D3"/>
    <w:rsid w:val="00A15480"/>
    <w:rsid w:val="00AB5471"/>
    <w:rsid w:val="00B11CDF"/>
    <w:rsid w:val="00BC33E0"/>
    <w:rsid w:val="00C46ADA"/>
    <w:rsid w:val="00CF40DF"/>
    <w:rsid w:val="00D01CA0"/>
    <w:rsid w:val="00D65A51"/>
    <w:rsid w:val="00D95CE2"/>
    <w:rsid w:val="00E21CA1"/>
    <w:rsid w:val="00FA3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B6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1A7ED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F90"/>
    <w:rPr>
      <w:color w:val="605E5C"/>
      <w:shd w:val="clear" w:color="auto" w:fill="E1DFDD"/>
    </w:rPr>
  </w:style>
  <w:style w:type="paragraph" w:styleId="a4">
    <w:name w:val="Balloon Text"/>
    <w:basedOn w:val="a"/>
    <w:link w:val="Char"/>
    <w:uiPriority w:val="99"/>
    <w:semiHidden/>
    <w:unhideWhenUsed/>
    <w:rsid w:val="00BC3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C33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egean.academia.edu/ChristosNikolaosAnagnostopoulo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searchgate.net/profile/Christos-Nikolaos_Anagnostopoul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-lab.aegean.gr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/citations?user=H5ikkF8AAAAJ&amp;hl=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2441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Anagnostopoulos Christos</dc:creator>
  <cp:lastModifiedBy>user</cp:lastModifiedBy>
  <cp:revision>2</cp:revision>
  <dcterms:created xsi:type="dcterms:W3CDTF">2023-09-06T11:53:00Z</dcterms:created>
  <dcterms:modified xsi:type="dcterms:W3CDTF">2023-09-06T11:53:00Z</dcterms:modified>
</cp:coreProperties>
</file>